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7D367CF" w:rsidR="001204B5" w:rsidRPr="0027253E" w:rsidRDefault="0027253E" w:rsidP="0027253E">
      <w:pPr>
        <w:pStyle w:val="Sinespaciado"/>
        <w:ind w:right="-799"/>
        <w:jc w:val="center"/>
        <w:rPr>
          <w:rFonts w:cstheme="minorHAnsi"/>
          <w:b/>
          <w:bCs/>
          <w:sz w:val="32"/>
          <w:szCs w:val="32"/>
        </w:rPr>
      </w:pPr>
      <w:r w:rsidRPr="0027253E">
        <w:rPr>
          <w:rFonts w:cstheme="minorHAnsi"/>
          <w:b/>
          <w:bCs/>
          <w:sz w:val="32"/>
          <w:szCs w:val="32"/>
        </w:rPr>
        <w:t>Los subsidios, en especie o en numerario, recibidos por el sujeto obligado, así como los otorgados por el sujeto obligado</w:t>
      </w:r>
    </w:p>
    <w:p w14:paraId="4A7C5185" w14:textId="77777777" w:rsidR="0027253E" w:rsidRDefault="0027253E" w:rsidP="0027253E">
      <w:pPr>
        <w:pStyle w:val="Sinespaciado"/>
        <w:ind w:right="-799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EF63E3E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27253E">
        <w:rPr>
          <w:rFonts w:cstheme="minorHAnsi"/>
          <w:sz w:val="32"/>
          <w:szCs w:val="32"/>
        </w:rPr>
        <w:t>L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9653" w14:textId="77777777" w:rsidR="004005AD" w:rsidRDefault="004005AD" w:rsidP="00585EA3">
      <w:pPr>
        <w:spacing w:after="0" w:line="240" w:lineRule="auto"/>
      </w:pPr>
      <w:r>
        <w:separator/>
      </w:r>
    </w:p>
  </w:endnote>
  <w:endnote w:type="continuationSeparator" w:id="0">
    <w:p w14:paraId="55EB8D64" w14:textId="77777777" w:rsidR="004005AD" w:rsidRDefault="004005AD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9D27" w14:textId="77777777" w:rsidR="004005AD" w:rsidRDefault="004005AD" w:rsidP="00585EA3">
      <w:pPr>
        <w:spacing w:after="0" w:line="240" w:lineRule="auto"/>
      </w:pPr>
      <w:r>
        <w:separator/>
      </w:r>
    </w:p>
  </w:footnote>
  <w:footnote w:type="continuationSeparator" w:id="0">
    <w:p w14:paraId="217FF6A4" w14:textId="77777777" w:rsidR="004005AD" w:rsidRDefault="004005AD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4005AD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4005AD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4005AD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7253E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005AD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2020-12-09T21:03:00Z</dcterms:modified>
</cp:coreProperties>
</file>