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FC8F3" w14:textId="3D5142AB" w:rsidR="009B171C" w:rsidRDefault="006B1E00">
      <w:r>
        <w:rPr>
          <w:noProof/>
        </w:rPr>
        <w:drawing>
          <wp:inline distT="0" distB="0" distL="0" distR="0" wp14:anchorId="2798B321" wp14:editId="71954DD8">
            <wp:extent cx="6743700" cy="9402983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3535" cy="944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C2DF40" wp14:editId="616B3428">
            <wp:extent cx="6849294" cy="9001125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841" cy="90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777874" wp14:editId="5C08FB5E">
            <wp:extent cx="6968372" cy="8848725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450" cy="887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71C" w:rsidSect="006B1E0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00"/>
    <w:rsid w:val="006B1E00"/>
    <w:rsid w:val="009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9676"/>
  <w15:chartTrackingRefBased/>
  <w15:docId w15:val="{43B1EF25-9198-4C3D-92FB-A6668472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Lopez Urzua</dc:creator>
  <cp:keywords/>
  <dc:description/>
  <cp:lastModifiedBy>Lorenzo Lopez Urzua</cp:lastModifiedBy>
  <cp:revision>1</cp:revision>
  <dcterms:created xsi:type="dcterms:W3CDTF">2020-12-09T18:27:00Z</dcterms:created>
  <dcterms:modified xsi:type="dcterms:W3CDTF">2020-12-09T18:36:00Z</dcterms:modified>
</cp:coreProperties>
</file>